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90F7" w14:textId="77777777" w:rsidR="002B7329" w:rsidRPr="002B7329" w:rsidRDefault="002B7329" w:rsidP="002B7329">
      <w:pPr>
        <w:pStyle w:val="Heading3"/>
        <w:jc w:val="center"/>
        <w:rPr>
          <w:rFonts w:ascii="Georgia" w:hAnsi="Georgia"/>
          <w:b/>
          <w:bCs/>
          <w:color w:val="000000" w:themeColor="text1"/>
        </w:rPr>
      </w:pPr>
      <w:bookmarkStart w:id="0" w:name="_Toc188367259"/>
      <w:r w:rsidRPr="002B7329">
        <w:rPr>
          <w:rFonts w:ascii="Georgia" w:hAnsi="Georgia"/>
          <w:b/>
          <w:bCs/>
          <w:color w:val="000000" w:themeColor="text1"/>
        </w:rPr>
        <w:t>Workplace Activity: Sensory Needs Checklist</w:t>
      </w:r>
      <w:bookmarkEnd w:id="0"/>
    </w:p>
    <w:p w14:paraId="3816DB4F" w14:textId="77777777" w:rsidR="002B7329" w:rsidRPr="002B7329" w:rsidRDefault="002B7329" w:rsidP="002B7329">
      <w:pPr>
        <w:rPr>
          <w:rFonts w:ascii="Georgia" w:hAnsi="Georgia"/>
          <w:sz w:val="36"/>
          <w:szCs w:val="36"/>
        </w:rPr>
      </w:pPr>
    </w:p>
    <w:p w14:paraId="5FE83D24" w14:textId="77777777" w:rsidR="002B7329" w:rsidRPr="002B7329" w:rsidRDefault="002B7329" w:rsidP="002B7329">
      <w:pPr>
        <w:rPr>
          <w:rFonts w:ascii="Georgia" w:hAnsi="Georgia"/>
          <w:b/>
          <w:bCs/>
          <w:sz w:val="28"/>
          <w:szCs w:val="28"/>
        </w:rPr>
      </w:pPr>
      <w:r w:rsidRPr="002B7329">
        <w:rPr>
          <w:rFonts w:ascii="Georgia" w:hAnsi="Georgia"/>
          <w:b/>
          <w:bCs/>
          <w:sz w:val="28"/>
          <w:szCs w:val="28"/>
        </w:rPr>
        <w:t>Auditory</w:t>
      </w:r>
    </w:p>
    <w:p w14:paraId="6B7E66F1" w14:textId="77777777" w:rsidR="002B7329" w:rsidRPr="002B7329" w:rsidRDefault="002B7329" w:rsidP="002B7329">
      <w:pPr>
        <w:rPr>
          <w:rFonts w:ascii="Georgia" w:hAnsi="Georgia"/>
        </w:rPr>
      </w:pPr>
    </w:p>
    <w:p w14:paraId="6B4015B9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 xml:space="preserve">I experience discomfort, distress or difficulty with </w:t>
      </w:r>
    </w:p>
    <w:p w14:paraId="148E42E3" w14:textId="77777777" w:rsidR="002B7329" w:rsidRPr="002B7329" w:rsidRDefault="002B7329" w:rsidP="002B7329">
      <w:pPr>
        <w:pStyle w:val="ListParagraph"/>
        <w:numPr>
          <w:ilvl w:val="0"/>
          <w:numId w:val="1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Loud noises</w:t>
      </w:r>
    </w:p>
    <w:p w14:paraId="30A8A880" w14:textId="77777777" w:rsidR="002B7329" w:rsidRPr="002B7329" w:rsidRDefault="002B7329" w:rsidP="002B7329">
      <w:pPr>
        <w:pStyle w:val="ListParagraph"/>
        <w:numPr>
          <w:ilvl w:val="0"/>
          <w:numId w:val="1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Sudden noises</w:t>
      </w:r>
    </w:p>
    <w:p w14:paraId="51550C84" w14:textId="77777777" w:rsidR="002B7329" w:rsidRPr="002B7329" w:rsidRDefault="002B7329" w:rsidP="002B7329">
      <w:pPr>
        <w:pStyle w:val="ListParagraph"/>
        <w:numPr>
          <w:ilvl w:val="0"/>
          <w:numId w:val="1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Repetitive noises (such as clocks ticking or pens clicking)</w:t>
      </w:r>
    </w:p>
    <w:p w14:paraId="46CE11DF" w14:textId="77777777" w:rsidR="002B7329" w:rsidRPr="002B7329" w:rsidRDefault="002B7329" w:rsidP="002B7329">
      <w:pPr>
        <w:pStyle w:val="ListParagraph"/>
        <w:numPr>
          <w:ilvl w:val="0"/>
          <w:numId w:val="1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Separating noise to focus on specific sounds (e.g., a person speaking in a noisy room)</w:t>
      </w:r>
    </w:p>
    <w:p w14:paraId="6A9083C2" w14:textId="77777777" w:rsidR="002B7329" w:rsidRPr="002B7329" w:rsidRDefault="002B7329" w:rsidP="002B7329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2B7329">
        <w:rPr>
          <w:rFonts w:ascii="Georgia" w:hAnsi="Georgia"/>
        </w:rPr>
        <w:t xml:space="preserve">Other </w:t>
      </w:r>
    </w:p>
    <w:p w14:paraId="451B8AF5" w14:textId="77777777" w:rsidR="002B7329" w:rsidRPr="002B7329" w:rsidRDefault="002B7329" w:rsidP="002B7329">
      <w:pPr>
        <w:rPr>
          <w:rFonts w:ascii="Georgia" w:hAnsi="Georgia"/>
        </w:rPr>
      </w:pPr>
    </w:p>
    <w:p w14:paraId="4CAEBEE8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 xml:space="preserve">Please provide any extra information related to issues you have with sound or hearing. </w:t>
      </w:r>
    </w:p>
    <w:p w14:paraId="66DEA551" w14:textId="1D61251B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7114AEC6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4181C3F0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6C55EA76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3710AB73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>I use these strategies to help me deal with sound</w:t>
      </w:r>
    </w:p>
    <w:p w14:paraId="158E3AEA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Work in an office/quiet space</w:t>
      </w:r>
    </w:p>
    <w:p w14:paraId="0C76D836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Wear noise-cancelling headphones/earplugs</w:t>
      </w:r>
    </w:p>
    <w:p w14:paraId="465141BF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Put my hands over my ears to block out noise</w:t>
      </w:r>
    </w:p>
    <w:p w14:paraId="365403B8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Remove myself from noisy places</w:t>
      </w:r>
    </w:p>
    <w:p w14:paraId="501F80AF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Sit near other people</w:t>
      </w:r>
    </w:p>
    <w:p w14:paraId="6398A76B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Sit further away from other people</w:t>
      </w:r>
    </w:p>
    <w:p w14:paraId="725B98A6" w14:textId="77777777" w:rsidR="002B7329" w:rsidRPr="002B7329" w:rsidRDefault="002B7329" w:rsidP="002B7329">
      <w:pPr>
        <w:pStyle w:val="ListParagraph"/>
        <w:numPr>
          <w:ilvl w:val="0"/>
          <w:numId w:val="2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Close doors or windows</w:t>
      </w:r>
    </w:p>
    <w:p w14:paraId="3EFBFDE8" w14:textId="77777777" w:rsidR="002B7329" w:rsidRPr="002B7329" w:rsidRDefault="002B7329" w:rsidP="002B7329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2B7329">
        <w:rPr>
          <w:rFonts w:ascii="Georgia" w:hAnsi="Georgia"/>
        </w:rPr>
        <w:t xml:space="preserve">I like to be notified before entering a noisy space </w:t>
      </w:r>
    </w:p>
    <w:p w14:paraId="644892CF" w14:textId="77777777" w:rsidR="002B7329" w:rsidRPr="002B7329" w:rsidRDefault="002B7329" w:rsidP="002B7329">
      <w:pPr>
        <w:rPr>
          <w:rFonts w:ascii="Georgia" w:hAnsi="Georgia"/>
        </w:rPr>
      </w:pPr>
    </w:p>
    <w:p w14:paraId="4F34EDC2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other strategies that can assist you with auditory sensitivities.</w:t>
      </w:r>
    </w:p>
    <w:p w14:paraId="3C920E28" w14:textId="66F510E4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4A35F6D6" w14:textId="6295EFA4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2A469825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softHyphen/>
      </w:r>
      <w:r w:rsidRPr="002B7329">
        <w:rPr>
          <w:rFonts w:ascii="Georgia" w:hAnsi="Georgia"/>
        </w:rPr>
        <w:softHyphen/>
      </w:r>
      <w:r w:rsidRPr="002B7329">
        <w:rPr>
          <w:rFonts w:ascii="Georgia" w:hAnsi="Georgia"/>
        </w:rPr>
        <w:softHyphen/>
      </w:r>
      <w:r w:rsidRPr="002B7329">
        <w:rPr>
          <w:rFonts w:ascii="Georgia" w:hAnsi="Georgia"/>
        </w:rPr>
        <w:softHyphen/>
      </w:r>
      <w:r w:rsidRPr="002B7329">
        <w:rPr>
          <w:rFonts w:ascii="Georgia" w:hAnsi="Georgia"/>
        </w:rPr>
        <w:softHyphen/>
        <w:t>__________________________________________________________</w:t>
      </w:r>
    </w:p>
    <w:p w14:paraId="134B5593" w14:textId="714781A1" w:rsidR="002B7329" w:rsidRPr="002B7329" w:rsidRDefault="002B7329" w:rsidP="002B7329">
      <w:pPr>
        <w:rPr>
          <w:rFonts w:ascii="Georgia" w:hAnsi="Georgia"/>
        </w:rPr>
      </w:pPr>
    </w:p>
    <w:p w14:paraId="4C1E961C" w14:textId="77777777" w:rsidR="002B7329" w:rsidRPr="002B7329" w:rsidRDefault="002B7329" w:rsidP="002B7329">
      <w:pPr>
        <w:rPr>
          <w:rFonts w:ascii="Georgia" w:hAnsi="Georgia"/>
          <w:b/>
          <w:bCs/>
          <w:i/>
          <w:iCs/>
        </w:rPr>
      </w:pPr>
      <w:r w:rsidRPr="002B7329">
        <w:rPr>
          <w:rFonts w:ascii="Georgia" w:hAnsi="Georgia"/>
          <w:b/>
          <w:bCs/>
          <w:i/>
          <w:iCs/>
        </w:rPr>
        <w:t>RESOLUTION: Specific strategies that will be put in place in the workplace to support these auditory sensory challenges</w:t>
      </w:r>
    </w:p>
    <w:p w14:paraId="4C71825E" w14:textId="77777777" w:rsidR="002B7329" w:rsidRPr="002B7329" w:rsidRDefault="002B7329" w:rsidP="002B7329">
      <w:pPr>
        <w:rPr>
          <w:rFonts w:ascii="Georgia" w:hAnsi="Georg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B7329" w:rsidRPr="002B7329" w14:paraId="1C4850FB" w14:textId="77777777" w:rsidTr="00286BB3">
        <w:tc>
          <w:tcPr>
            <w:tcW w:w="4505" w:type="dxa"/>
          </w:tcPr>
          <w:p w14:paraId="39A333F4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Environmental adjustments</w:t>
            </w:r>
          </w:p>
        </w:tc>
        <w:tc>
          <w:tcPr>
            <w:tcW w:w="4505" w:type="dxa"/>
          </w:tcPr>
          <w:p w14:paraId="450CEF62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Behavioural/attitudinal adjustments</w:t>
            </w:r>
          </w:p>
        </w:tc>
      </w:tr>
      <w:tr w:rsidR="002B7329" w:rsidRPr="002B7329" w14:paraId="3B2BA924" w14:textId="77777777" w:rsidTr="00286BB3">
        <w:tc>
          <w:tcPr>
            <w:tcW w:w="4505" w:type="dxa"/>
          </w:tcPr>
          <w:p w14:paraId="1D57608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C1E455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05662C8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D18867F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D4E07A6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5884870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84FE86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C945B1C" w14:textId="77777777" w:rsidR="002B7329" w:rsidRPr="002B7329" w:rsidRDefault="002B7329" w:rsidP="00286BB3">
            <w:pPr>
              <w:ind w:left="-360"/>
              <w:rPr>
                <w:rFonts w:ascii="Georgia" w:hAnsi="Georgia"/>
                <w:i/>
                <w:iCs/>
              </w:rPr>
            </w:pPr>
          </w:p>
        </w:tc>
        <w:tc>
          <w:tcPr>
            <w:tcW w:w="4505" w:type="dxa"/>
          </w:tcPr>
          <w:p w14:paraId="6278463E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</w:tc>
      </w:tr>
    </w:tbl>
    <w:p w14:paraId="1504A425" w14:textId="77777777" w:rsidR="002B7329" w:rsidRPr="002B7329" w:rsidRDefault="002B7329" w:rsidP="002B7329">
      <w:pPr>
        <w:rPr>
          <w:rFonts w:ascii="Georgia" w:hAnsi="Georgia"/>
          <w:sz w:val="28"/>
          <w:szCs w:val="28"/>
        </w:rPr>
      </w:pPr>
      <w:r w:rsidRPr="002B7329">
        <w:rPr>
          <w:rFonts w:ascii="Georgia" w:hAnsi="Georgia"/>
          <w:sz w:val="28"/>
          <w:szCs w:val="28"/>
        </w:rPr>
        <w:lastRenderedPageBreak/>
        <w:t>Visual</w:t>
      </w:r>
    </w:p>
    <w:p w14:paraId="6E19DFA7" w14:textId="77777777" w:rsidR="002B7329" w:rsidRPr="002B7329" w:rsidRDefault="002B7329" w:rsidP="002B7329">
      <w:pPr>
        <w:rPr>
          <w:rFonts w:ascii="Georgia" w:hAnsi="Georgia"/>
        </w:rPr>
      </w:pPr>
    </w:p>
    <w:p w14:paraId="71A5FD0E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 xml:space="preserve">I experience discomfort, distress or difficulty with </w:t>
      </w:r>
    </w:p>
    <w:p w14:paraId="07E9F7CD" w14:textId="77777777" w:rsidR="002B7329" w:rsidRPr="002B7329" w:rsidRDefault="002B7329" w:rsidP="002B7329">
      <w:pPr>
        <w:pStyle w:val="ListParagraph"/>
        <w:numPr>
          <w:ilvl w:val="0"/>
          <w:numId w:val="3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Bright lights</w:t>
      </w:r>
    </w:p>
    <w:p w14:paraId="35D434BC" w14:textId="77777777" w:rsidR="002B7329" w:rsidRPr="002B7329" w:rsidRDefault="002B7329" w:rsidP="002B7329">
      <w:pPr>
        <w:pStyle w:val="ListParagraph"/>
        <w:numPr>
          <w:ilvl w:val="0"/>
          <w:numId w:val="3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Certain patterns (like zigzags or dots)</w:t>
      </w:r>
    </w:p>
    <w:p w14:paraId="28F7F228" w14:textId="77777777" w:rsidR="002B7329" w:rsidRPr="002B7329" w:rsidRDefault="002B7329" w:rsidP="002B7329">
      <w:pPr>
        <w:pStyle w:val="ListParagraph"/>
        <w:numPr>
          <w:ilvl w:val="0"/>
          <w:numId w:val="3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Colours</w:t>
      </w:r>
    </w:p>
    <w:p w14:paraId="4B11A48C" w14:textId="77777777" w:rsidR="002B7329" w:rsidRPr="002B7329" w:rsidRDefault="002B7329" w:rsidP="002B7329">
      <w:pPr>
        <w:pStyle w:val="ListParagraph"/>
        <w:numPr>
          <w:ilvl w:val="0"/>
          <w:numId w:val="3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 xml:space="preserve">Seeing objects clearly </w:t>
      </w:r>
    </w:p>
    <w:p w14:paraId="7EE27BA7" w14:textId="77777777" w:rsidR="002B7329" w:rsidRPr="002B7329" w:rsidRDefault="002B7329" w:rsidP="002B7329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2B7329">
        <w:rPr>
          <w:rFonts w:ascii="Georgia" w:hAnsi="Georgia"/>
        </w:rPr>
        <w:t>Other sight issues</w:t>
      </w:r>
    </w:p>
    <w:p w14:paraId="51AEABFB" w14:textId="77777777" w:rsidR="002B7329" w:rsidRPr="002B7329" w:rsidRDefault="002B7329" w:rsidP="002B7329">
      <w:pPr>
        <w:rPr>
          <w:rFonts w:ascii="Georgia" w:hAnsi="Georgia"/>
        </w:rPr>
      </w:pPr>
    </w:p>
    <w:p w14:paraId="35088ED5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 xml:space="preserve">Please provide any extra information related to issues you have with sight or seeing. </w:t>
      </w:r>
    </w:p>
    <w:p w14:paraId="245C4245" w14:textId="06977758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5B1BD073" w14:textId="77777777" w:rsid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659FCAA6" w14:textId="0D5042B5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46E0C640" w14:textId="77777777" w:rsidR="002B7329" w:rsidRPr="002B7329" w:rsidRDefault="002B7329" w:rsidP="002B7329">
      <w:pPr>
        <w:rPr>
          <w:rFonts w:ascii="Georgia" w:hAnsi="Georgia"/>
        </w:rPr>
      </w:pPr>
    </w:p>
    <w:p w14:paraId="3822702D" w14:textId="77777777" w:rsidR="002B7329" w:rsidRPr="002B7329" w:rsidRDefault="002B7329" w:rsidP="002B7329">
      <w:pPr>
        <w:rPr>
          <w:rFonts w:ascii="Georgia" w:hAnsi="Georgia"/>
        </w:rPr>
      </w:pPr>
    </w:p>
    <w:p w14:paraId="1C36408C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 xml:space="preserve">I use these strategies to help me deal with visual difficulties </w:t>
      </w:r>
    </w:p>
    <w:p w14:paraId="6856F84C" w14:textId="77777777" w:rsidR="002B7329" w:rsidRPr="002B7329" w:rsidRDefault="002B7329" w:rsidP="002B7329">
      <w:pPr>
        <w:pStyle w:val="ListParagraph"/>
        <w:numPr>
          <w:ilvl w:val="0"/>
          <w:numId w:val="4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Wear sunglasses</w:t>
      </w:r>
    </w:p>
    <w:p w14:paraId="6B8079B6" w14:textId="77777777" w:rsidR="002B7329" w:rsidRPr="002B7329" w:rsidRDefault="002B7329" w:rsidP="002B7329">
      <w:pPr>
        <w:pStyle w:val="ListParagraph"/>
        <w:numPr>
          <w:ilvl w:val="0"/>
          <w:numId w:val="4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Dim lights</w:t>
      </w:r>
    </w:p>
    <w:p w14:paraId="3ACA2FDB" w14:textId="77777777" w:rsidR="002B7329" w:rsidRPr="002B7329" w:rsidRDefault="002B7329" w:rsidP="002B7329">
      <w:pPr>
        <w:pStyle w:val="ListParagraph"/>
        <w:numPr>
          <w:ilvl w:val="0"/>
          <w:numId w:val="4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Sit away from fluorescent lighting</w:t>
      </w:r>
    </w:p>
    <w:p w14:paraId="799ABE3F" w14:textId="77777777" w:rsidR="002B7329" w:rsidRPr="002B7329" w:rsidRDefault="002B7329" w:rsidP="002B7329">
      <w:pPr>
        <w:pStyle w:val="ListParagraph"/>
        <w:numPr>
          <w:ilvl w:val="0"/>
          <w:numId w:val="4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Close blinds</w:t>
      </w:r>
    </w:p>
    <w:p w14:paraId="408160FC" w14:textId="77777777" w:rsidR="002B7329" w:rsidRPr="002B7329" w:rsidRDefault="002B7329" w:rsidP="002B7329">
      <w:pPr>
        <w:pStyle w:val="ListParagraph"/>
        <w:numPr>
          <w:ilvl w:val="0"/>
          <w:numId w:val="4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Sit near sources of natural light</w:t>
      </w:r>
    </w:p>
    <w:p w14:paraId="3E72852E" w14:textId="77777777" w:rsidR="002B7329" w:rsidRPr="002B7329" w:rsidRDefault="002B7329" w:rsidP="002B7329">
      <w:pPr>
        <w:pStyle w:val="ListParagraph"/>
        <w:numPr>
          <w:ilvl w:val="0"/>
          <w:numId w:val="4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Sit further away from natural light</w:t>
      </w:r>
    </w:p>
    <w:p w14:paraId="4A6C0330" w14:textId="77777777" w:rsidR="002B7329" w:rsidRPr="002B7329" w:rsidRDefault="002B7329" w:rsidP="002B7329">
      <w:pPr>
        <w:pStyle w:val="ListParagraph"/>
        <w:numPr>
          <w:ilvl w:val="0"/>
          <w:numId w:val="4"/>
        </w:numPr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Explore details of objects with my hands</w:t>
      </w:r>
    </w:p>
    <w:p w14:paraId="2CC31B3C" w14:textId="77777777" w:rsidR="002B7329" w:rsidRPr="002B7329" w:rsidRDefault="002B7329" w:rsidP="002B7329">
      <w:pPr>
        <w:rPr>
          <w:rFonts w:ascii="Georgia" w:hAnsi="Georgia"/>
        </w:rPr>
      </w:pPr>
    </w:p>
    <w:p w14:paraId="53F89B9F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other strategies that assist you with visual sensitivities.</w:t>
      </w:r>
    </w:p>
    <w:p w14:paraId="0376FFE7" w14:textId="0F567A19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53BEC6FA" w14:textId="0396C277" w:rsid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14E4204D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584FDF36" w14:textId="77777777" w:rsidR="002B7329" w:rsidRPr="002B7329" w:rsidRDefault="002B7329" w:rsidP="002B7329">
      <w:pPr>
        <w:spacing w:before="120"/>
        <w:rPr>
          <w:rFonts w:ascii="Georgia" w:hAnsi="Georgia"/>
          <w:b/>
          <w:bCs/>
        </w:rPr>
      </w:pPr>
    </w:p>
    <w:p w14:paraId="58E44387" w14:textId="77777777" w:rsidR="002B7329" w:rsidRPr="002B7329" w:rsidRDefault="002B7329" w:rsidP="002B7329">
      <w:pPr>
        <w:rPr>
          <w:rFonts w:ascii="Georgia" w:hAnsi="Georgia"/>
          <w:b/>
          <w:bCs/>
          <w:i/>
          <w:iCs/>
        </w:rPr>
      </w:pPr>
      <w:r w:rsidRPr="002B7329">
        <w:rPr>
          <w:rFonts w:ascii="Georgia" w:hAnsi="Georgia"/>
          <w:b/>
          <w:bCs/>
          <w:i/>
          <w:iCs/>
        </w:rPr>
        <w:t>RESOLUTION: Specific strategies that will be put in place in the workplace to support these visual sensory challenges</w:t>
      </w:r>
    </w:p>
    <w:p w14:paraId="47FF82A9" w14:textId="77777777" w:rsidR="002B7329" w:rsidRPr="002B7329" w:rsidRDefault="002B7329" w:rsidP="002B7329">
      <w:pPr>
        <w:rPr>
          <w:rFonts w:ascii="Georgia" w:hAnsi="Georg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B7329" w:rsidRPr="002B7329" w14:paraId="385824A8" w14:textId="77777777" w:rsidTr="00286BB3">
        <w:tc>
          <w:tcPr>
            <w:tcW w:w="4505" w:type="dxa"/>
          </w:tcPr>
          <w:p w14:paraId="30446776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Environmental adjustments</w:t>
            </w:r>
          </w:p>
        </w:tc>
        <w:tc>
          <w:tcPr>
            <w:tcW w:w="4505" w:type="dxa"/>
          </w:tcPr>
          <w:p w14:paraId="4B41DA15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Behavioural/attitudinal adjustments</w:t>
            </w:r>
          </w:p>
        </w:tc>
      </w:tr>
      <w:tr w:rsidR="002B7329" w:rsidRPr="002B7329" w14:paraId="5F426CDB" w14:textId="77777777" w:rsidTr="00286BB3">
        <w:tc>
          <w:tcPr>
            <w:tcW w:w="4505" w:type="dxa"/>
          </w:tcPr>
          <w:p w14:paraId="28831062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471840CA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87A6046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59CC1D91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697301A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11D028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0F7C267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BE9A18A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CE706DA" w14:textId="77777777" w:rsidR="002B7329" w:rsidRPr="002B7329" w:rsidRDefault="002B7329" w:rsidP="00286BB3">
            <w:pPr>
              <w:ind w:left="-360"/>
              <w:rPr>
                <w:rFonts w:ascii="Georgia" w:hAnsi="Georgia"/>
                <w:i/>
                <w:iCs/>
              </w:rPr>
            </w:pPr>
          </w:p>
        </w:tc>
        <w:tc>
          <w:tcPr>
            <w:tcW w:w="4505" w:type="dxa"/>
          </w:tcPr>
          <w:p w14:paraId="15FE7E5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</w:tc>
      </w:tr>
    </w:tbl>
    <w:p w14:paraId="1256FACF" w14:textId="77777777" w:rsidR="002B7329" w:rsidRPr="002B7329" w:rsidRDefault="002B7329" w:rsidP="002B7329">
      <w:pPr>
        <w:rPr>
          <w:rFonts w:ascii="Georgia" w:hAnsi="Georgia"/>
          <w:sz w:val="36"/>
          <w:szCs w:val="36"/>
        </w:rPr>
      </w:pPr>
      <w:r w:rsidRPr="002B7329">
        <w:rPr>
          <w:rFonts w:ascii="Georgia" w:hAnsi="Georgia"/>
          <w:sz w:val="36"/>
          <w:szCs w:val="36"/>
        </w:rPr>
        <w:br w:type="page"/>
      </w:r>
    </w:p>
    <w:p w14:paraId="2DE0843C" w14:textId="77777777" w:rsidR="002B7329" w:rsidRPr="002B7329" w:rsidRDefault="002B7329" w:rsidP="002B7329">
      <w:pPr>
        <w:rPr>
          <w:rFonts w:ascii="Georgia" w:hAnsi="Georgia"/>
          <w:sz w:val="28"/>
          <w:szCs w:val="28"/>
        </w:rPr>
      </w:pPr>
      <w:r w:rsidRPr="002B7329">
        <w:rPr>
          <w:rFonts w:ascii="Georgia" w:hAnsi="Georgia"/>
          <w:sz w:val="28"/>
          <w:szCs w:val="28"/>
        </w:rPr>
        <w:lastRenderedPageBreak/>
        <w:t>Olfactory</w:t>
      </w:r>
    </w:p>
    <w:p w14:paraId="193DABA5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6DEE951B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 xml:space="preserve">I experience discomfort, distress or difficulty with </w:t>
      </w:r>
    </w:p>
    <w:p w14:paraId="74DB278A" w14:textId="77777777" w:rsidR="002B7329" w:rsidRPr="002B7329" w:rsidRDefault="002B7329" w:rsidP="002B7329">
      <w:pPr>
        <w:pStyle w:val="ListParagraph"/>
        <w:numPr>
          <w:ilvl w:val="0"/>
          <w:numId w:val="5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Strong smells (such as perfume or chemicals)</w:t>
      </w:r>
    </w:p>
    <w:p w14:paraId="1688C735" w14:textId="77777777" w:rsidR="002B7329" w:rsidRPr="002B7329" w:rsidRDefault="002B7329" w:rsidP="002B7329">
      <w:pPr>
        <w:pStyle w:val="ListParagraph"/>
        <w:numPr>
          <w:ilvl w:val="0"/>
          <w:numId w:val="5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Sweet smells (such as honey or chocolate)</w:t>
      </w:r>
    </w:p>
    <w:p w14:paraId="184EE94A" w14:textId="77777777" w:rsidR="002B7329" w:rsidRPr="002B7329" w:rsidRDefault="002B7329" w:rsidP="002B7329">
      <w:pPr>
        <w:pStyle w:val="ListParagraph"/>
        <w:numPr>
          <w:ilvl w:val="0"/>
          <w:numId w:val="5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I have difficulty smelling things</w:t>
      </w:r>
    </w:p>
    <w:p w14:paraId="265875BB" w14:textId="77777777" w:rsidR="002B7329" w:rsidRPr="002B7329" w:rsidRDefault="002B7329" w:rsidP="002B7329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2B7329">
        <w:rPr>
          <w:rFonts w:ascii="Georgia" w:hAnsi="Georgia"/>
        </w:rPr>
        <w:t>Other types of smells</w:t>
      </w:r>
    </w:p>
    <w:p w14:paraId="2AA9431A" w14:textId="77777777" w:rsidR="002B7329" w:rsidRPr="002B7329" w:rsidRDefault="002B7329" w:rsidP="002B7329">
      <w:pPr>
        <w:rPr>
          <w:rFonts w:ascii="Georgia" w:hAnsi="Georgia"/>
        </w:rPr>
      </w:pPr>
    </w:p>
    <w:p w14:paraId="3A8010D1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extra information related to issues you have with smell.</w:t>
      </w:r>
    </w:p>
    <w:p w14:paraId="5E11E9A1" w14:textId="0EB7D8A8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703CBF2B" w14:textId="3DFF5EBA" w:rsid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32A85F6F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5B7B59DE" w14:textId="77777777" w:rsidR="002B7329" w:rsidRPr="002B7329" w:rsidRDefault="002B7329" w:rsidP="002B7329">
      <w:pPr>
        <w:spacing w:before="120"/>
        <w:rPr>
          <w:rFonts w:ascii="Georgia" w:hAnsi="Georgia"/>
        </w:rPr>
      </w:pPr>
    </w:p>
    <w:p w14:paraId="657ED439" w14:textId="77777777" w:rsidR="002B7329" w:rsidRPr="002B7329" w:rsidRDefault="002B7329" w:rsidP="002B7329">
      <w:pPr>
        <w:rPr>
          <w:rFonts w:ascii="Georgia" w:hAnsi="Georgia"/>
        </w:rPr>
      </w:pPr>
    </w:p>
    <w:p w14:paraId="4DA0756F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>I use these strategies to help me deal with smell</w:t>
      </w:r>
    </w:p>
    <w:p w14:paraId="1FC5FE4A" w14:textId="77777777" w:rsidR="002B7329" w:rsidRPr="002B7329" w:rsidRDefault="002B7329" w:rsidP="002B7329">
      <w:pPr>
        <w:pStyle w:val="ListParagraph"/>
        <w:numPr>
          <w:ilvl w:val="0"/>
          <w:numId w:val="6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Sit further away from smells I dislike</w:t>
      </w:r>
    </w:p>
    <w:p w14:paraId="09B923FE" w14:textId="77777777" w:rsidR="002B7329" w:rsidRPr="002B7329" w:rsidRDefault="002B7329" w:rsidP="002B7329">
      <w:pPr>
        <w:pStyle w:val="ListParagraph"/>
        <w:numPr>
          <w:ilvl w:val="0"/>
          <w:numId w:val="6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Carry a smell stim tool with me (such as a soap-smelling toy)</w:t>
      </w:r>
    </w:p>
    <w:p w14:paraId="1EA68936" w14:textId="77777777" w:rsidR="002B7329" w:rsidRPr="002B7329" w:rsidRDefault="002B7329" w:rsidP="002B7329">
      <w:pPr>
        <w:pStyle w:val="ListParagraph"/>
        <w:numPr>
          <w:ilvl w:val="0"/>
          <w:numId w:val="6"/>
        </w:numPr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Open a window</w:t>
      </w:r>
    </w:p>
    <w:p w14:paraId="75EAB075" w14:textId="77777777" w:rsidR="002B7329" w:rsidRPr="002B7329" w:rsidRDefault="002B7329" w:rsidP="002B7329">
      <w:pPr>
        <w:rPr>
          <w:rFonts w:ascii="Georgia" w:hAnsi="Georgia"/>
        </w:rPr>
      </w:pPr>
    </w:p>
    <w:p w14:paraId="47808286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 xml:space="preserve">Please provide any other strategies that assist you with olfactory sensitivities. </w:t>
      </w:r>
    </w:p>
    <w:p w14:paraId="281C187C" w14:textId="0061F188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58E423AA" w14:textId="487B9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486E9EC0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433909B3" w14:textId="77777777" w:rsidR="002B7329" w:rsidRPr="002B7329" w:rsidRDefault="002B7329" w:rsidP="002B7329">
      <w:pPr>
        <w:rPr>
          <w:rFonts w:ascii="Georgia" w:hAnsi="Georgia"/>
        </w:rPr>
      </w:pPr>
    </w:p>
    <w:p w14:paraId="744ADD50" w14:textId="77777777" w:rsidR="002B7329" w:rsidRPr="002B7329" w:rsidRDefault="002B7329" w:rsidP="002B7329">
      <w:pPr>
        <w:rPr>
          <w:rFonts w:ascii="Georgia" w:hAnsi="Georgia"/>
          <w:sz w:val="36"/>
          <w:szCs w:val="36"/>
        </w:rPr>
      </w:pPr>
    </w:p>
    <w:p w14:paraId="7719363A" w14:textId="77777777" w:rsidR="002B7329" w:rsidRPr="002B7329" w:rsidRDefault="002B7329" w:rsidP="002B7329">
      <w:pPr>
        <w:rPr>
          <w:rFonts w:ascii="Georgia" w:hAnsi="Georgia"/>
          <w:b/>
          <w:bCs/>
          <w:i/>
          <w:iCs/>
        </w:rPr>
      </w:pPr>
      <w:r w:rsidRPr="002B7329">
        <w:rPr>
          <w:rFonts w:ascii="Georgia" w:hAnsi="Georgia"/>
          <w:b/>
          <w:bCs/>
          <w:i/>
          <w:iCs/>
        </w:rPr>
        <w:t>RESOLUTION: Specific strategies that will be put in place in the workplace to support these olfactory sensory challenges</w:t>
      </w:r>
    </w:p>
    <w:p w14:paraId="1D424C21" w14:textId="77777777" w:rsidR="002B7329" w:rsidRPr="002B7329" w:rsidRDefault="002B7329" w:rsidP="002B7329">
      <w:pPr>
        <w:rPr>
          <w:rFonts w:ascii="Georgia" w:hAnsi="Georg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B7329" w:rsidRPr="002B7329" w14:paraId="38DAB958" w14:textId="77777777" w:rsidTr="00286BB3">
        <w:tc>
          <w:tcPr>
            <w:tcW w:w="4505" w:type="dxa"/>
          </w:tcPr>
          <w:p w14:paraId="136F479C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Environmental adjustments</w:t>
            </w:r>
          </w:p>
        </w:tc>
        <w:tc>
          <w:tcPr>
            <w:tcW w:w="4505" w:type="dxa"/>
          </w:tcPr>
          <w:p w14:paraId="2F1AF94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Behavioural/attitudinal adjustments</w:t>
            </w:r>
          </w:p>
        </w:tc>
      </w:tr>
      <w:tr w:rsidR="002B7329" w:rsidRPr="002B7329" w14:paraId="0B254085" w14:textId="77777777" w:rsidTr="00286BB3">
        <w:tc>
          <w:tcPr>
            <w:tcW w:w="4505" w:type="dxa"/>
          </w:tcPr>
          <w:p w14:paraId="3A052B8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3649E1B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612627F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A59A988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1CC9A8F0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F62D38E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D5ADCA9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71CFEC6C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50ADF1CE" w14:textId="77777777" w:rsidR="002B7329" w:rsidRPr="002B7329" w:rsidRDefault="002B7329" w:rsidP="00286BB3">
            <w:pPr>
              <w:ind w:left="-360"/>
              <w:rPr>
                <w:rFonts w:ascii="Georgia" w:hAnsi="Georgia"/>
                <w:i/>
                <w:iCs/>
              </w:rPr>
            </w:pPr>
          </w:p>
        </w:tc>
        <w:tc>
          <w:tcPr>
            <w:tcW w:w="4505" w:type="dxa"/>
          </w:tcPr>
          <w:p w14:paraId="3C224E5E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</w:tc>
      </w:tr>
    </w:tbl>
    <w:p w14:paraId="2F28F606" w14:textId="77777777" w:rsidR="002B7329" w:rsidRPr="002B7329" w:rsidRDefault="002B7329" w:rsidP="002B7329">
      <w:pPr>
        <w:rPr>
          <w:rFonts w:ascii="Georgia" w:hAnsi="Georgia"/>
          <w:sz w:val="36"/>
          <w:szCs w:val="36"/>
        </w:rPr>
      </w:pPr>
      <w:r w:rsidRPr="002B7329">
        <w:rPr>
          <w:rFonts w:ascii="Georgia" w:hAnsi="Georgia"/>
          <w:sz w:val="36"/>
          <w:szCs w:val="36"/>
        </w:rPr>
        <w:br w:type="page"/>
      </w:r>
    </w:p>
    <w:p w14:paraId="51731780" w14:textId="77777777" w:rsidR="002B7329" w:rsidRPr="002B7329" w:rsidRDefault="002B7329" w:rsidP="002B7329">
      <w:pPr>
        <w:rPr>
          <w:rFonts w:ascii="Georgia" w:hAnsi="Georgia"/>
          <w:sz w:val="28"/>
          <w:szCs w:val="28"/>
        </w:rPr>
      </w:pPr>
      <w:r w:rsidRPr="002B7329">
        <w:rPr>
          <w:rFonts w:ascii="Georgia" w:hAnsi="Georgia"/>
          <w:sz w:val="28"/>
          <w:szCs w:val="28"/>
        </w:rPr>
        <w:lastRenderedPageBreak/>
        <w:t>Tactile</w:t>
      </w:r>
    </w:p>
    <w:p w14:paraId="475962BD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4B2DD350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 xml:space="preserve">I experience discomfort, distress or difficulty with </w:t>
      </w:r>
    </w:p>
    <w:p w14:paraId="3810780F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Being touched by others</w:t>
      </w:r>
    </w:p>
    <w:p w14:paraId="6ADAA2AD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Certain textures/materials on my skin (such as cotton or silk)</w:t>
      </w:r>
    </w:p>
    <w:p w14:paraId="609FAEC6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Hot/cold temperatures</w:t>
      </w:r>
    </w:p>
    <w:p w14:paraId="6900B95E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Things being on my hands or feet (such as shoes or gloves)</w:t>
      </w:r>
    </w:p>
    <w:p w14:paraId="5BD44A60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Recognising that I have been touched</w:t>
      </w:r>
    </w:p>
    <w:p w14:paraId="7A362F0C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How hard I touch/grab things (such as squeezing a person’s arm without realising)</w:t>
      </w:r>
    </w:p>
    <w:p w14:paraId="0BB7C7F6" w14:textId="77777777" w:rsidR="002B7329" w:rsidRPr="002B7329" w:rsidRDefault="002B7329" w:rsidP="002B7329">
      <w:pPr>
        <w:pStyle w:val="ListParagraph"/>
        <w:numPr>
          <w:ilvl w:val="0"/>
          <w:numId w:val="7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The feeling of chairs</w:t>
      </w:r>
    </w:p>
    <w:p w14:paraId="247EF1B9" w14:textId="77777777" w:rsidR="002B7329" w:rsidRPr="002B7329" w:rsidRDefault="002B7329" w:rsidP="002B7329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2B7329">
        <w:rPr>
          <w:rFonts w:ascii="Georgia" w:hAnsi="Georgia"/>
        </w:rPr>
        <w:t>Other touch issues</w:t>
      </w:r>
    </w:p>
    <w:p w14:paraId="350C1961" w14:textId="77777777" w:rsidR="002B7329" w:rsidRPr="002B7329" w:rsidRDefault="002B7329" w:rsidP="002B7329">
      <w:pPr>
        <w:rPr>
          <w:rFonts w:ascii="Georgia" w:hAnsi="Georgia"/>
        </w:rPr>
      </w:pPr>
    </w:p>
    <w:p w14:paraId="2C36698B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extra information related to issues you have with touch.</w:t>
      </w:r>
    </w:p>
    <w:p w14:paraId="3E7BC207" w14:textId="7B9972B6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2CCF59CA" w14:textId="48D2B68A" w:rsid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0AA69C4C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29B46CA8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09B92D72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>I use these strategies to help me deal with touch</w:t>
      </w:r>
    </w:p>
    <w:p w14:paraId="20111BAC" w14:textId="77777777" w:rsidR="002B7329" w:rsidRPr="002B7329" w:rsidRDefault="002B7329" w:rsidP="002B7329">
      <w:pPr>
        <w:pStyle w:val="ListParagraph"/>
        <w:numPr>
          <w:ilvl w:val="0"/>
          <w:numId w:val="8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Remove myself from crowded spaces (such as the café at lunchtime)</w:t>
      </w:r>
    </w:p>
    <w:p w14:paraId="4B5F643C" w14:textId="77777777" w:rsidR="002B7329" w:rsidRPr="002B7329" w:rsidRDefault="002B7329" w:rsidP="002B7329">
      <w:pPr>
        <w:pStyle w:val="ListParagraph"/>
        <w:numPr>
          <w:ilvl w:val="0"/>
          <w:numId w:val="8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Ask if things are hot/cold before touching them</w:t>
      </w:r>
    </w:p>
    <w:p w14:paraId="259527F7" w14:textId="77777777" w:rsidR="002B7329" w:rsidRPr="002B7329" w:rsidRDefault="002B7329" w:rsidP="002B7329">
      <w:pPr>
        <w:pStyle w:val="ListParagraph"/>
        <w:numPr>
          <w:ilvl w:val="0"/>
          <w:numId w:val="8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I like to be notified/asked for permission before being touched</w:t>
      </w:r>
    </w:p>
    <w:p w14:paraId="662B0439" w14:textId="77777777" w:rsidR="002B7329" w:rsidRPr="002B7329" w:rsidRDefault="002B7329" w:rsidP="002B7329">
      <w:pPr>
        <w:pStyle w:val="ListParagraph"/>
        <w:numPr>
          <w:ilvl w:val="0"/>
          <w:numId w:val="8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Use a fidget toy to keep my hands busy (such as a fidget spinner)</w:t>
      </w:r>
    </w:p>
    <w:p w14:paraId="1B4DE237" w14:textId="77777777" w:rsidR="002B7329" w:rsidRPr="002B7329" w:rsidRDefault="002B7329" w:rsidP="002B7329">
      <w:pPr>
        <w:pStyle w:val="ListParagraph"/>
        <w:numPr>
          <w:ilvl w:val="0"/>
          <w:numId w:val="8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I wear a specific material</w:t>
      </w:r>
    </w:p>
    <w:p w14:paraId="15EC13DA" w14:textId="77777777" w:rsidR="002B7329" w:rsidRPr="002B7329" w:rsidRDefault="002B7329" w:rsidP="002B7329">
      <w:pPr>
        <w:pStyle w:val="ListParagraph"/>
        <w:numPr>
          <w:ilvl w:val="0"/>
          <w:numId w:val="8"/>
        </w:numPr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Request another chair (from another room)</w:t>
      </w:r>
    </w:p>
    <w:p w14:paraId="1CC24AB2" w14:textId="77777777" w:rsidR="002B7329" w:rsidRPr="002B7329" w:rsidRDefault="002B7329" w:rsidP="002B7329">
      <w:pPr>
        <w:rPr>
          <w:rFonts w:ascii="Georgia" w:hAnsi="Georgia"/>
          <w:b/>
          <w:bCs/>
        </w:rPr>
      </w:pPr>
    </w:p>
    <w:p w14:paraId="64B8407D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other strategies that assist you with tactile sensitivities.</w:t>
      </w:r>
    </w:p>
    <w:p w14:paraId="0B8EF399" w14:textId="34C6C8EE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0623F58C" w14:textId="49172A94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31D90C71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2C8FC1D8" w14:textId="77777777" w:rsid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7ADAAAD8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220C47F9" w14:textId="77777777" w:rsidR="002B7329" w:rsidRPr="002B7329" w:rsidRDefault="002B7329" w:rsidP="002B7329">
      <w:pPr>
        <w:rPr>
          <w:rFonts w:ascii="Georgia" w:hAnsi="Georgia"/>
          <w:b/>
          <w:bCs/>
          <w:i/>
          <w:iCs/>
        </w:rPr>
      </w:pPr>
      <w:r w:rsidRPr="002B7329">
        <w:rPr>
          <w:rFonts w:ascii="Georgia" w:hAnsi="Georgia"/>
          <w:b/>
          <w:bCs/>
          <w:i/>
          <w:iCs/>
        </w:rPr>
        <w:t>RESOLUTION: Specific strategies that will be put in place in the workplace to support these tactile sensory challenges</w:t>
      </w:r>
    </w:p>
    <w:p w14:paraId="4C31E064" w14:textId="77777777" w:rsidR="002B7329" w:rsidRPr="002B7329" w:rsidRDefault="002B7329" w:rsidP="002B7329">
      <w:pPr>
        <w:rPr>
          <w:rFonts w:ascii="Georgia" w:hAnsi="Georg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B7329" w:rsidRPr="002B7329" w14:paraId="0042FD84" w14:textId="77777777" w:rsidTr="00286BB3">
        <w:tc>
          <w:tcPr>
            <w:tcW w:w="4505" w:type="dxa"/>
          </w:tcPr>
          <w:p w14:paraId="307A3A5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Environmental adjustments</w:t>
            </w:r>
          </w:p>
        </w:tc>
        <w:tc>
          <w:tcPr>
            <w:tcW w:w="4505" w:type="dxa"/>
          </w:tcPr>
          <w:p w14:paraId="5C1DDA0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Behavioural/attitudinal adjustments</w:t>
            </w:r>
          </w:p>
        </w:tc>
      </w:tr>
      <w:tr w:rsidR="002B7329" w:rsidRPr="002B7329" w14:paraId="63D3B4E7" w14:textId="77777777" w:rsidTr="00286BB3">
        <w:tc>
          <w:tcPr>
            <w:tcW w:w="4505" w:type="dxa"/>
          </w:tcPr>
          <w:p w14:paraId="25046DCC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5F4F178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10E05FF7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ACE3244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236B22A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601C891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41C39124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6A3F9DC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5BB50FFD" w14:textId="77777777" w:rsidR="002B7329" w:rsidRPr="002B7329" w:rsidRDefault="002B7329" w:rsidP="00286BB3">
            <w:pPr>
              <w:ind w:left="-360"/>
              <w:rPr>
                <w:rFonts w:ascii="Georgia" w:hAnsi="Georgia"/>
                <w:i/>
                <w:iCs/>
              </w:rPr>
            </w:pPr>
          </w:p>
        </w:tc>
        <w:tc>
          <w:tcPr>
            <w:tcW w:w="4505" w:type="dxa"/>
          </w:tcPr>
          <w:p w14:paraId="4C33370C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</w:tc>
      </w:tr>
    </w:tbl>
    <w:p w14:paraId="4BCFF130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03648E2A" w14:textId="77777777" w:rsidR="002B7329" w:rsidRPr="002B7329" w:rsidRDefault="002B7329" w:rsidP="002B7329">
      <w:pPr>
        <w:rPr>
          <w:rFonts w:ascii="Georgia" w:hAnsi="Georgia"/>
          <w:sz w:val="28"/>
          <w:szCs w:val="28"/>
        </w:rPr>
      </w:pPr>
      <w:r w:rsidRPr="002B7329">
        <w:rPr>
          <w:rFonts w:ascii="Georgia" w:hAnsi="Georgia"/>
          <w:sz w:val="28"/>
          <w:szCs w:val="28"/>
        </w:rPr>
        <w:t>Moving and navigating around</w:t>
      </w:r>
    </w:p>
    <w:p w14:paraId="43AE9EED" w14:textId="77777777" w:rsidR="002B7329" w:rsidRPr="002B7329" w:rsidRDefault="002B7329" w:rsidP="002B7329">
      <w:pPr>
        <w:rPr>
          <w:rFonts w:ascii="Georgia" w:hAnsi="Georgia"/>
          <w:sz w:val="36"/>
          <w:szCs w:val="36"/>
          <w:u w:val="single"/>
        </w:rPr>
      </w:pPr>
    </w:p>
    <w:p w14:paraId="1D13B062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 xml:space="preserve">I experience discomfort, distress or difficulty with </w:t>
      </w:r>
    </w:p>
    <w:p w14:paraId="1762619E" w14:textId="77777777" w:rsidR="002B7329" w:rsidRPr="002B7329" w:rsidRDefault="002B7329" w:rsidP="002B7329">
      <w:pPr>
        <w:pStyle w:val="ListParagraph"/>
        <w:numPr>
          <w:ilvl w:val="0"/>
          <w:numId w:val="9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Manipulating small objects in my hands (such as unscrewing a bottle)</w:t>
      </w:r>
    </w:p>
    <w:p w14:paraId="34479ED9" w14:textId="77777777" w:rsidR="002B7329" w:rsidRPr="002B7329" w:rsidRDefault="002B7329" w:rsidP="002B7329">
      <w:pPr>
        <w:pStyle w:val="ListParagraph"/>
        <w:numPr>
          <w:ilvl w:val="0"/>
          <w:numId w:val="9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Looking at things behind or to the side of me</w:t>
      </w:r>
    </w:p>
    <w:p w14:paraId="3AA5CA5E" w14:textId="77777777" w:rsidR="002B7329" w:rsidRPr="002B7329" w:rsidRDefault="002B7329" w:rsidP="002B7329">
      <w:pPr>
        <w:pStyle w:val="ListParagraph"/>
        <w:numPr>
          <w:ilvl w:val="0"/>
          <w:numId w:val="9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Directions (I get lost)</w:t>
      </w:r>
    </w:p>
    <w:p w14:paraId="05514255" w14:textId="77777777" w:rsidR="002B7329" w:rsidRPr="002B7329" w:rsidRDefault="002B7329" w:rsidP="002B7329">
      <w:pPr>
        <w:pStyle w:val="ListParagraph"/>
        <w:numPr>
          <w:ilvl w:val="0"/>
          <w:numId w:val="9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Noticing objects in my way (such as chairs in front of me when I am walking)</w:t>
      </w:r>
    </w:p>
    <w:p w14:paraId="196A639D" w14:textId="77777777" w:rsidR="002B7329" w:rsidRPr="002B7329" w:rsidRDefault="002B7329" w:rsidP="002B7329">
      <w:pPr>
        <w:pStyle w:val="ListParagraph"/>
        <w:numPr>
          <w:ilvl w:val="0"/>
          <w:numId w:val="9"/>
        </w:numPr>
        <w:spacing w:after="40"/>
        <w:contextualSpacing w:val="0"/>
        <w:rPr>
          <w:rFonts w:ascii="Georgia" w:hAnsi="Georgia"/>
        </w:rPr>
      </w:pPr>
      <w:r w:rsidRPr="002B7329">
        <w:rPr>
          <w:rFonts w:ascii="Georgia" w:hAnsi="Georgia"/>
        </w:rPr>
        <w:t>Managing personal space (such as standing too close to someone)</w:t>
      </w:r>
    </w:p>
    <w:p w14:paraId="217C425F" w14:textId="77777777" w:rsidR="002B7329" w:rsidRPr="002B7329" w:rsidRDefault="002B7329" w:rsidP="002B7329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2B7329">
        <w:rPr>
          <w:rFonts w:ascii="Georgia" w:hAnsi="Georgia"/>
        </w:rPr>
        <w:t>Other issues</w:t>
      </w:r>
    </w:p>
    <w:p w14:paraId="370B032A" w14:textId="77777777" w:rsidR="002B7329" w:rsidRPr="002B7329" w:rsidRDefault="002B7329" w:rsidP="002B7329">
      <w:pPr>
        <w:rPr>
          <w:rFonts w:ascii="Georgia" w:hAnsi="Georgia"/>
        </w:rPr>
      </w:pPr>
    </w:p>
    <w:p w14:paraId="3C853521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extra information related to issues you have with moving and navigating around.</w:t>
      </w:r>
    </w:p>
    <w:p w14:paraId="5D5408C8" w14:textId="1FB245D5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7BE1B9AB" w14:textId="152DC643" w:rsid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32A7F4CB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1D9CCD3C" w14:textId="77777777" w:rsidR="002B7329" w:rsidRPr="002B7329" w:rsidRDefault="002B7329" w:rsidP="002B7329">
      <w:pPr>
        <w:rPr>
          <w:rFonts w:ascii="Georgia" w:hAnsi="Georgia"/>
          <w:b/>
          <w:bCs/>
        </w:rPr>
      </w:pPr>
    </w:p>
    <w:p w14:paraId="237A30DE" w14:textId="77777777" w:rsidR="002B7329" w:rsidRPr="002B7329" w:rsidRDefault="002B7329" w:rsidP="002B7329">
      <w:pPr>
        <w:spacing w:after="40"/>
        <w:rPr>
          <w:rFonts w:ascii="Georgia" w:hAnsi="Georgia"/>
          <w:b/>
          <w:bCs/>
        </w:rPr>
      </w:pPr>
      <w:r w:rsidRPr="002B7329">
        <w:rPr>
          <w:rFonts w:ascii="Georgia" w:hAnsi="Georgia"/>
          <w:b/>
          <w:bCs/>
        </w:rPr>
        <w:t>I use these strategies to help me deal with moving and navigating around</w:t>
      </w:r>
    </w:p>
    <w:p w14:paraId="21B185B9" w14:textId="77777777" w:rsidR="002B7329" w:rsidRPr="002B7329" w:rsidRDefault="002B7329" w:rsidP="002B7329">
      <w:pPr>
        <w:pStyle w:val="ListParagraph"/>
        <w:numPr>
          <w:ilvl w:val="0"/>
          <w:numId w:val="10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Ask for help if I need it (for example, asking for directions)</w:t>
      </w:r>
    </w:p>
    <w:p w14:paraId="3263D237" w14:textId="77777777" w:rsidR="002B7329" w:rsidRPr="002B7329" w:rsidRDefault="002B7329" w:rsidP="002B7329">
      <w:pPr>
        <w:pStyle w:val="ListParagraph"/>
        <w:numPr>
          <w:ilvl w:val="0"/>
          <w:numId w:val="10"/>
        </w:numPr>
        <w:spacing w:after="40"/>
        <w:contextualSpacing w:val="0"/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Sit in a location where I can see the board easily</w:t>
      </w:r>
    </w:p>
    <w:p w14:paraId="3A8450D0" w14:textId="77777777" w:rsidR="002B7329" w:rsidRPr="002B7329" w:rsidRDefault="002B7329" w:rsidP="002B7329">
      <w:pPr>
        <w:pStyle w:val="ListParagraph"/>
        <w:numPr>
          <w:ilvl w:val="0"/>
          <w:numId w:val="10"/>
        </w:numPr>
        <w:rPr>
          <w:rFonts w:ascii="Georgia" w:hAnsi="Georgia"/>
          <w:b/>
          <w:bCs/>
        </w:rPr>
      </w:pPr>
      <w:r w:rsidRPr="002B7329">
        <w:rPr>
          <w:rFonts w:ascii="Georgia" w:hAnsi="Georgia"/>
        </w:rPr>
        <w:t>Walking with someone else to an unfamiliar location (such as a new lecture hall)</w:t>
      </w:r>
    </w:p>
    <w:p w14:paraId="011D0452" w14:textId="77777777" w:rsidR="002B7329" w:rsidRPr="002B7329" w:rsidRDefault="002B7329" w:rsidP="002B7329">
      <w:pPr>
        <w:rPr>
          <w:rFonts w:ascii="Georgia" w:hAnsi="Georgia"/>
        </w:rPr>
      </w:pPr>
    </w:p>
    <w:p w14:paraId="513B7F93" w14:textId="77777777" w:rsidR="002B7329" w:rsidRPr="002B7329" w:rsidRDefault="002B7329" w:rsidP="002B7329">
      <w:pPr>
        <w:rPr>
          <w:rFonts w:ascii="Georgia" w:hAnsi="Georgia"/>
        </w:rPr>
      </w:pPr>
      <w:r w:rsidRPr="002B7329">
        <w:rPr>
          <w:rFonts w:ascii="Georgia" w:hAnsi="Georgia"/>
        </w:rPr>
        <w:t>Please provide any other strategies that assist you with moving and navigating around.</w:t>
      </w:r>
    </w:p>
    <w:p w14:paraId="729A16AC" w14:textId="7066CBE9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1C64BBD9" w14:textId="32A9A461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3113E4F2" w14:textId="77777777" w:rsidR="002B7329" w:rsidRPr="002B7329" w:rsidRDefault="002B7329" w:rsidP="002B7329">
      <w:pPr>
        <w:spacing w:before="120"/>
        <w:rPr>
          <w:rFonts w:ascii="Georgia" w:hAnsi="Georgia"/>
        </w:rPr>
      </w:pPr>
      <w:r w:rsidRPr="002B7329">
        <w:rPr>
          <w:rFonts w:ascii="Georgia" w:hAnsi="Georgia"/>
        </w:rPr>
        <w:t>__________________________________________________________</w:t>
      </w:r>
    </w:p>
    <w:p w14:paraId="6106FBD5" w14:textId="77777777" w:rsidR="002B7329" w:rsidRPr="002B7329" w:rsidRDefault="002B7329" w:rsidP="002B7329">
      <w:pPr>
        <w:rPr>
          <w:rFonts w:ascii="Georgia" w:hAnsi="Georgia"/>
          <w:u w:val="single"/>
        </w:rPr>
      </w:pPr>
    </w:p>
    <w:p w14:paraId="63F80500" w14:textId="77777777" w:rsidR="002B7329" w:rsidRPr="002B7329" w:rsidRDefault="002B7329" w:rsidP="002B7329">
      <w:pPr>
        <w:jc w:val="center"/>
        <w:rPr>
          <w:rFonts w:ascii="Georgia" w:hAnsi="Georgia"/>
          <w:i/>
          <w:iCs/>
          <w:u w:val="single"/>
        </w:rPr>
      </w:pPr>
    </w:p>
    <w:p w14:paraId="3CE4BD0C" w14:textId="77777777" w:rsidR="002B7329" w:rsidRPr="002B7329" w:rsidRDefault="002B7329" w:rsidP="002B7329">
      <w:pPr>
        <w:rPr>
          <w:rFonts w:ascii="Georgia" w:hAnsi="Georgia"/>
          <w:b/>
          <w:bCs/>
          <w:i/>
          <w:iCs/>
        </w:rPr>
      </w:pPr>
      <w:r w:rsidRPr="002B7329">
        <w:rPr>
          <w:rFonts w:ascii="Georgia" w:hAnsi="Georgia"/>
          <w:b/>
          <w:bCs/>
          <w:i/>
          <w:iCs/>
        </w:rPr>
        <w:t>RESOLUTION: Specific strategies that will be put in place in the workplace to support these navigational sensory challenges</w:t>
      </w:r>
    </w:p>
    <w:p w14:paraId="2E354C5A" w14:textId="77777777" w:rsidR="002B7329" w:rsidRPr="002B7329" w:rsidRDefault="002B7329" w:rsidP="002B7329">
      <w:pPr>
        <w:rPr>
          <w:rFonts w:ascii="Georgia" w:hAnsi="Georg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B7329" w:rsidRPr="002B7329" w14:paraId="10CCB7E5" w14:textId="77777777" w:rsidTr="00286BB3">
        <w:tc>
          <w:tcPr>
            <w:tcW w:w="4505" w:type="dxa"/>
          </w:tcPr>
          <w:p w14:paraId="4DBEEE1D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Environmental adjustments</w:t>
            </w:r>
          </w:p>
        </w:tc>
        <w:tc>
          <w:tcPr>
            <w:tcW w:w="4505" w:type="dxa"/>
          </w:tcPr>
          <w:p w14:paraId="30C1AB1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  <w:r w:rsidRPr="002B7329">
              <w:rPr>
                <w:rFonts w:ascii="Georgia" w:hAnsi="Georgia"/>
                <w:i/>
                <w:iCs/>
              </w:rPr>
              <w:t>Behavioural/attitudinal adjustments</w:t>
            </w:r>
          </w:p>
        </w:tc>
      </w:tr>
      <w:tr w:rsidR="002B7329" w:rsidRPr="002B7329" w14:paraId="370D875B" w14:textId="77777777" w:rsidTr="00286BB3">
        <w:tc>
          <w:tcPr>
            <w:tcW w:w="4505" w:type="dxa"/>
          </w:tcPr>
          <w:p w14:paraId="18B78451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535BCCC6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03CBAE5C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7ECBE8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10557F2F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3AFCEE83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1456F986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67AF4CAA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  <w:p w14:paraId="4B1CFE6F" w14:textId="77777777" w:rsidR="002B7329" w:rsidRPr="002B7329" w:rsidRDefault="002B7329" w:rsidP="00286BB3">
            <w:pPr>
              <w:ind w:left="-360"/>
              <w:rPr>
                <w:rFonts w:ascii="Georgia" w:hAnsi="Georgia"/>
                <w:i/>
                <w:iCs/>
              </w:rPr>
            </w:pPr>
          </w:p>
        </w:tc>
        <w:tc>
          <w:tcPr>
            <w:tcW w:w="4505" w:type="dxa"/>
          </w:tcPr>
          <w:p w14:paraId="3259B8A6" w14:textId="77777777" w:rsidR="002B7329" w:rsidRPr="002B7329" w:rsidRDefault="002B7329" w:rsidP="00286BB3">
            <w:pPr>
              <w:ind w:left="0"/>
              <w:rPr>
                <w:rFonts w:ascii="Georgia" w:hAnsi="Georgia"/>
                <w:i/>
                <w:iCs/>
              </w:rPr>
            </w:pPr>
          </w:p>
        </w:tc>
      </w:tr>
    </w:tbl>
    <w:p w14:paraId="1D0E79BD" w14:textId="77777777" w:rsidR="002B7329" w:rsidRPr="002B7329" w:rsidRDefault="002B7329" w:rsidP="002B7329">
      <w:pPr>
        <w:rPr>
          <w:rFonts w:ascii="Georgia" w:eastAsiaTheme="majorEastAsia" w:hAnsi="Georgia" w:cstheme="majorBidi"/>
          <w:color w:val="2F5496" w:themeColor="accent1" w:themeShade="BF"/>
          <w:sz w:val="26"/>
          <w:szCs w:val="26"/>
        </w:rPr>
      </w:pPr>
      <w:r w:rsidRPr="002B7329">
        <w:rPr>
          <w:rFonts w:ascii="Georgia" w:hAnsi="Georgia"/>
          <w:u w:val="single"/>
        </w:rPr>
        <w:br/>
      </w:r>
    </w:p>
    <w:p w14:paraId="1CDC5CC6" w14:textId="7E930A32" w:rsidR="001B28A0" w:rsidRPr="002B7329" w:rsidRDefault="002B7329" w:rsidP="002B7329">
      <w:pPr>
        <w:spacing w:line="360" w:lineRule="auto"/>
        <w:rPr>
          <w:rFonts w:ascii="Georgia" w:hAnsi="Georgia"/>
        </w:rPr>
      </w:pPr>
      <w:r w:rsidRPr="002B7329">
        <w:rPr>
          <w:rFonts w:ascii="Georgia" w:hAnsi="Georgia"/>
        </w:rPr>
        <w:t>© Sandra Thom-Jones (2025)</w:t>
      </w:r>
    </w:p>
    <w:sectPr w:rsidR="001B28A0" w:rsidRPr="002B7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CCB"/>
    <w:multiLevelType w:val="hybridMultilevel"/>
    <w:tmpl w:val="2500CF2E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DFB"/>
    <w:multiLevelType w:val="hybridMultilevel"/>
    <w:tmpl w:val="D8E088A2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6DB5"/>
    <w:multiLevelType w:val="hybridMultilevel"/>
    <w:tmpl w:val="002E38D8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078FA"/>
    <w:multiLevelType w:val="hybridMultilevel"/>
    <w:tmpl w:val="9EEE8616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1DA"/>
    <w:multiLevelType w:val="hybridMultilevel"/>
    <w:tmpl w:val="4A840C36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D7F08"/>
    <w:multiLevelType w:val="hybridMultilevel"/>
    <w:tmpl w:val="4C70EF64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C5382"/>
    <w:multiLevelType w:val="hybridMultilevel"/>
    <w:tmpl w:val="EFECBC0A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F2212"/>
    <w:multiLevelType w:val="hybridMultilevel"/>
    <w:tmpl w:val="ABB6F520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348C6"/>
    <w:multiLevelType w:val="hybridMultilevel"/>
    <w:tmpl w:val="466E73C0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30860"/>
    <w:multiLevelType w:val="hybridMultilevel"/>
    <w:tmpl w:val="0A548EB8"/>
    <w:lvl w:ilvl="0" w:tplc="BA76C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6381">
    <w:abstractNumId w:val="6"/>
  </w:num>
  <w:num w:numId="2" w16cid:durableId="2064136307">
    <w:abstractNumId w:val="1"/>
  </w:num>
  <w:num w:numId="3" w16cid:durableId="1497106811">
    <w:abstractNumId w:val="0"/>
  </w:num>
  <w:num w:numId="4" w16cid:durableId="1640988236">
    <w:abstractNumId w:val="7"/>
  </w:num>
  <w:num w:numId="5" w16cid:durableId="967249478">
    <w:abstractNumId w:val="4"/>
  </w:num>
  <w:num w:numId="6" w16cid:durableId="1085691289">
    <w:abstractNumId w:val="8"/>
  </w:num>
  <w:num w:numId="7" w16cid:durableId="1616400847">
    <w:abstractNumId w:val="9"/>
  </w:num>
  <w:num w:numId="8" w16cid:durableId="972905901">
    <w:abstractNumId w:val="3"/>
  </w:num>
  <w:num w:numId="9" w16cid:durableId="1029724990">
    <w:abstractNumId w:val="2"/>
  </w:num>
  <w:num w:numId="10" w16cid:durableId="1767923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29"/>
    <w:rsid w:val="00045D5D"/>
    <w:rsid w:val="001B28A0"/>
    <w:rsid w:val="001D6E08"/>
    <w:rsid w:val="001F4BAC"/>
    <w:rsid w:val="002461E1"/>
    <w:rsid w:val="0028123E"/>
    <w:rsid w:val="002B7329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ED95E"/>
  <w15:chartTrackingRefBased/>
  <w15:docId w15:val="{054F992D-AD22-7C44-837E-E03CDEC5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29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7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B7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7329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B7329"/>
  </w:style>
  <w:style w:type="character" w:styleId="CommentReference">
    <w:name w:val="annotation reference"/>
    <w:basedOn w:val="DefaultParagraphFont"/>
    <w:uiPriority w:val="99"/>
    <w:semiHidden/>
    <w:unhideWhenUsed/>
    <w:rsid w:val="002B73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2025-05-08T05:08:00Z</dcterms:created>
  <dcterms:modified xsi:type="dcterms:W3CDTF">2025-05-08T05:13:00Z</dcterms:modified>
</cp:coreProperties>
</file>